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4E7" w:rsidRPr="00B21DF9" w:rsidRDefault="00B12738">
      <w:pPr>
        <w:rPr>
          <w:b/>
        </w:rPr>
      </w:pPr>
      <w:r w:rsidRPr="00B21DF9">
        <w:rPr>
          <w:b/>
        </w:rPr>
        <w:t>Observations 7/26/11</w:t>
      </w:r>
    </w:p>
    <w:p w:rsidR="00B12738" w:rsidRDefault="00B12738">
      <w:r>
        <w:t>“Appearance” of active listening/engagement</w:t>
      </w:r>
    </w:p>
    <w:tbl>
      <w:tblPr>
        <w:tblStyle w:val="TableGrid"/>
        <w:tblW w:w="0" w:type="auto"/>
        <w:tblLook w:val="04A0"/>
      </w:tblPr>
      <w:tblGrid>
        <w:gridCol w:w="1584"/>
        <w:gridCol w:w="1944"/>
        <w:gridCol w:w="6048"/>
      </w:tblGrid>
      <w:tr w:rsidR="00B12738" w:rsidRPr="00B12738" w:rsidTr="00B12738">
        <w:tc>
          <w:tcPr>
            <w:tcW w:w="1584" w:type="dxa"/>
          </w:tcPr>
          <w:p w:rsidR="00B12738" w:rsidRPr="00B12738" w:rsidRDefault="00B12738" w:rsidP="00EC19A1">
            <w:pPr>
              <w:rPr>
                <w:b/>
              </w:rPr>
            </w:pPr>
            <w:r w:rsidRPr="00B12738">
              <w:rPr>
                <w:b/>
              </w:rPr>
              <w:t>Time Period</w:t>
            </w:r>
          </w:p>
        </w:tc>
        <w:tc>
          <w:tcPr>
            <w:tcW w:w="1944" w:type="dxa"/>
          </w:tcPr>
          <w:p w:rsidR="00B12738" w:rsidRDefault="00B12738" w:rsidP="00EC19A1">
            <w:pPr>
              <w:rPr>
                <w:b/>
              </w:rPr>
            </w:pPr>
            <w:r w:rsidRPr="00B12738">
              <w:rPr>
                <w:b/>
              </w:rPr>
              <w:t>Engagement Scor</w:t>
            </w:r>
            <w:r>
              <w:rPr>
                <w:b/>
              </w:rPr>
              <w:t>e</w:t>
            </w:r>
          </w:p>
          <w:p w:rsidR="00B12738" w:rsidRPr="00B12738" w:rsidRDefault="00B12738" w:rsidP="00EC19A1">
            <w:pPr>
              <w:rPr>
                <w:b/>
              </w:rPr>
            </w:pPr>
            <w:r w:rsidRPr="00B12738">
              <w:rPr>
                <w:b/>
              </w:rPr>
              <w:t>(1 - 10, 10 highest)</w:t>
            </w:r>
          </w:p>
        </w:tc>
        <w:tc>
          <w:tcPr>
            <w:tcW w:w="6048" w:type="dxa"/>
          </w:tcPr>
          <w:p w:rsidR="00B12738" w:rsidRPr="00B12738" w:rsidRDefault="00B12738" w:rsidP="00EC19A1">
            <w:pPr>
              <w:rPr>
                <w:b/>
              </w:rPr>
            </w:pPr>
            <w:r w:rsidRPr="00B12738">
              <w:rPr>
                <w:b/>
              </w:rPr>
              <w:t>Notes</w:t>
            </w:r>
          </w:p>
        </w:tc>
      </w:tr>
      <w:tr w:rsidR="00B12738" w:rsidRPr="00B12738" w:rsidTr="00B12738">
        <w:tc>
          <w:tcPr>
            <w:tcW w:w="1584" w:type="dxa"/>
          </w:tcPr>
          <w:p w:rsidR="00B12738" w:rsidRPr="00B12738" w:rsidRDefault="00B12738" w:rsidP="00EC19A1">
            <w:r w:rsidRPr="00B12738">
              <w:t>9:00-9:15</w:t>
            </w:r>
          </w:p>
        </w:tc>
        <w:tc>
          <w:tcPr>
            <w:tcW w:w="1944" w:type="dxa"/>
          </w:tcPr>
          <w:p w:rsidR="00B12738" w:rsidRPr="00B12738" w:rsidRDefault="00B12738" w:rsidP="00EC19A1">
            <w:r w:rsidRPr="00B12738">
              <w:t>10</w:t>
            </w:r>
          </w:p>
        </w:tc>
        <w:tc>
          <w:tcPr>
            <w:tcW w:w="6048" w:type="dxa"/>
          </w:tcPr>
          <w:p w:rsidR="00B12738" w:rsidRPr="00B12738" w:rsidRDefault="00B12738" w:rsidP="00EC19A1">
            <w:r w:rsidRPr="00B12738">
              <w:t xml:space="preserve">Everyone appeared engaged </w:t>
            </w:r>
            <w:r w:rsidR="00B21DF9">
              <w:t>and awake</w:t>
            </w:r>
          </w:p>
        </w:tc>
      </w:tr>
      <w:tr w:rsidR="00B12738" w:rsidRPr="00B12738" w:rsidTr="00B12738">
        <w:tc>
          <w:tcPr>
            <w:tcW w:w="1584" w:type="dxa"/>
          </w:tcPr>
          <w:p w:rsidR="00B12738" w:rsidRPr="00B12738" w:rsidRDefault="00B12738" w:rsidP="00EC19A1">
            <w:r w:rsidRPr="00B12738">
              <w:t>Group activity</w:t>
            </w:r>
          </w:p>
        </w:tc>
        <w:tc>
          <w:tcPr>
            <w:tcW w:w="1944" w:type="dxa"/>
          </w:tcPr>
          <w:p w:rsidR="00B12738" w:rsidRPr="00B12738" w:rsidRDefault="00B12738" w:rsidP="00EC19A1"/>
        </w:tc>
        <w:tc>
          <w:tcPr>
            <w:tcW w:w="6048" w:type="dxa"/>
          </w:tcPr>
          <w:p w:rsidR="00B12738" w:rsidRPr="00B12738" w:rsidRDefault="00B12738" w:rsidP="00EC19A1"/>
        </w:tc>
      </w:tr>
      <w:tr w:rsidR="00B12738" w:rsidRPr="00B12738" w:rsidTr="00B12738">
        <w:tc>
          <w:tcPr>
            <w:tcW w:w="1584" w:type="dxa"/>
          </w:tcPr>
          <w:p w:rsidR="00B12738" w:rsidRPr="00B12738" w:rsidRDefault="00B12738" w:rsidP="00EC19A1">
            <w:r w:rsidRPr="00B12738">
              <w:t>9:45-10:00</w:t>
            </w:r>
          </w:p>
        </w:tc>
        <w:tc>
          <w:tcPr>
            <w:tcW w:w="1944" w:type="dxa"/>
          </w:tcPr>
          <w:p w:rsidR="00B12738" w:rsidRPr="00B12738" w:rsidRDefault="00B12738" w:rsidP="00EC19A1">
            <w:r w:rsidRPr="00B12738">
              <w:t>7</w:t>
            </w:r>
          </w:p>
        </w:tc>
        <w:tc>
          <w:tcPr>
            <w:tcW w:w="6048" w:type="dxa"/>
          </w:tcPr>
          <w:p w:rsidR="00B12738" w:rsidRPr="00B12738" w:rsidRDefault="00B12738" w:rsidP="00EC19A1">
            <w:r w:rsidRPr="00B12738">
              <w:t>Some yawning, spacing out during group discussion of articles and conceptual vs. procedural teaching methods</w:t>
            </w:r>
          </w:p>
        </w:tc>
      </w:tr>
      <w:tr w:rsidR="00B12738" w:rsidRPr="00B12738" w:rsidTr="00B12738">
        <w:tc>
          <w:tcPr>
            <w:tcW w:w="1584" w:type="dxa"/>
          </w:tcPr>
          <w:p w:rsidR="00B12738" w:rsidRPr="00B12738" w:rsidRDefault="00B12738" w:rsidP="00EC19A1">
            <w:r w:rsidRPr="00B12738">
              <w:t>10:00-10:1</w:t>
            </w:r>
            <w:r>
              <w:t>5</w:t>
            </w:r>
          </w:p>
        </w:tc>
        <w:tc>
          <w:tcPr>
            <w:tcW w:w="1944" w:type="dxa"/>
          </w:tcPr>
          <w:p w:rsidR="00B12738" w:rsidRPr="00B12738" w:rsidRDefault="00B12738" w:rsidP="00EC19A1">
            <w:r w:rsidRPr="00B12738">
              <w:t>9</w:t>
            </w:r>
          </w:p>
        </w:tc>
        <w:tc>
          <w:tcPr>
            <w:tcW w:w="6048" w:type="dxa"/>
          </w:tcPr>
          <w:p w:rsidR="00B12738" w:rsidRPr="00B12738" w:rsidRDefault="00B12738" w:rsidP="00EC19A1">
            <w:r w:rsidRPr="00B12738">
              <w:t>As soon as we turned the lights on, everyone woke up and re-engaged</w:t>
            </w:r>
          </w:p>
        </w:tc>
      </w:tr>
      <w:tr w:rsidR="00B12738" w:rsidRPr="00B12738" w:rsidTr="00B12738">
        <w:tc>
          <w:tcPr>
            <w:tcW w:w="1584" w:type="dxa"/>
          </w:tcPr>
          <w:p w:rsidR="00B12738" w:rsidRPr="00B12738" w:rsidRDefault="00B12738" w:rsidP="00EC19A1">
            <w:r w:rsidRPr="00B12738">
              <w:t>10:15-10:20</w:t>
            </w:r>
          </w:p>
        </w:tc>
        <w:tc>
          <w:tcPr>
            <w:tcW w:w="1944" w:type="dxa"/>
          </w:tcPr>
          <w:p w:rsidR="00B12738" w:rsidRPr="00B12738" w:rsidRDefault="00B12738" w:rsidP="00EC19A1">
            <w:r w:rsidRPr="00B12738">
              <w:t>8</w:t>
            </w:r>
          </w:p>
        </w:tc>
        <w:tc>
          <w:tcPr>
            <w:tcW w:w="6048" w:type="dxa"/>
          </w:tcPr>
          <w:p w:rsidR="00B12738" w:rsidRPr="00B12738" w:rsidRDefault="00B12738" w:rsidP="00EC19A1">
            <w:r w:rsidRPr="00B12738">
              <w:t>Many seem shifty and ready for a break</w:t>
            </w:r>
          </w:p>
        </w:tc>
      </w:tr>
      <w:tr w:rsidR="00B12738" w:rsidRPr="00B12738" w:rsidTr="00B12738">
        <w:tc>
          <w:tcPr>
            <w:tcW w:w="1584" w:type="dxa"/>
          </w:tcPr>
          <w:p w:rsidR="00B12738" w:rsidRPr="00B12738" w:rsidRDefault="00B12738" w:rsidP="00EC19A1">
            <w:r w:rsidRPr="00B12738">
              <w:t>Break!</w:t>
            </w:r>
          </w:p>
        </w:tc>
        <w:tc>
          <w:tcPr>
            <w:tcW w:w="1944" w:type="dxa"/>
          </w:tcPr>
          <w:p w:rsidR="00B12738" w:rsidRPr="00B12738" w:rsidRDefault="00B12738" w:rsidP="00EC19A1"/>
        </w:tc>
        <w:tc>
          <w:tcPr>
            <w:tcW w:w="6048" w:type="dxa"/>
          </w:tcPr>
          <w:p w:rsidR="00B12738" w:rsidRPr="00B12738" w:rsidRDefault="00B12738" w:rsidP="00EC19A1"/>
        </w:tc>
      </w:tr>
      <w:tr w:rsidR="00B12738" w:rsidRPr="00B12738" w:rsidTr="00B12738">
        <w:tc>
          <w:tcPr>
            <w:tcW w:w="1584" w:type="dxa"/>
          </w:tcPr>
          <w:p w:rsidR="00B12738" w:rsidRPr="00B12738" w:rsidRDefault="00B12738" w:rsidP="00EC19A1">
            <w:r w:rsidRPr="00B12738">
              <w:t>10:35-11:15</w:t>
            </w:r>
          </w:p>
        </w:tc>
        <w:tc>
          <w:tcPr>
            <w:tcW w:w="1944" w:type="dxa"/>
          </w:tcPr>
          <w:p w:rsidR="00B12738" w:rsidRPr="00B12738" w:rsidRDefault="00B12738" w:rsidP="00EC19A1">
            <w:r w:rsidRPr="00B12738">
              <w:t>10</w:t>
            </w:r>
          </w:p>
        </w:tc>
        <w:tc>
          <w:tcPr>
            <w:tcW w:w="6048" w:type="dxa"/>
          </w:tcPr>
          <w:p w:rsidR="00B12738" w:rsidRPr="00B12738" w:rsidRDefault="00B12738" w:rsidP="00EC19A1">
            <w:r w:rsidRPr="00B12738">
              <w:t>Actively watching and reflecting for first 2 videos (US &amp; Japan)</w:t>
            </w:r>
          </w:p>
        </w:tc>
      </w:tr>
      <w:tr w:rsidR="00B12738" w:rsidRPr="00B12738" w:rsidTr="00B12738">
        <w:tc>
          <w:tcPr>
            <w:tcW w:w="1584" w:type="dxa"/>
          </w:tcPr>
          <w:p w:rsidR="00B12738" w:rsidRPr="00B12738" w:rsidRDefault="00B12738" w:rsidP="00EC19A1">
            <w:r w:rsidRPr="00B12738">
              <w:t>11:15-11:3</w:t>
            </w:r>
            <w:r>
              <w:t>0</w:t>
            </w:r>
          </w:p>
        </w:tc>
        <w:tc>
          <w:tcPr>
            <w:tcW w:w="1944" w:type="dxa"/>
          </w:tcPr>
          <w:p w:rsidR="00B12738" w:rsidRPr="00B12738" w:rsidRDefault="00B12738" w:rsidP="00EC19A1">
            <w:r w:rsidRPr="00B12738">
              <w:t>7</w:t>
            </w:r>
          </w:p>
        </w:tc>
        <w:tc>
          <w:tcPr>
            <w:tcW w:w="6048" w:type="dxa"/>
          </w:tcPr>
          <w:p w:rsidR="00B12738" w:rsidRPr="00B12738" w:rsidRDefault="00B12738" w:rsidP="00EC19A1">
            <w:r w:rsidRPr="00B12738">
              <w:t>Many looking sleepy and disengaged during last video and response (Germany)</w:t>
            </w:r>
          </w:p>
        </w:tc>
      </w:tr>
      <w:tr w:rsidR="00B12738" w:rsidTr="00B12738">
        <w:tc>
          <w:tcPr>
            <w:tcW w:w="1584" w:type="dxa"/>
          </w:tcPr>
          <w:p w:rsidR="00B12738" w:rsidRPr="00B12738" w:rsidRDefault="00B12738" w:rsidP="00EC19A1">
            <w:r w:rsidRPr="00B12738">
              <w:t>11:30 – end</w:t>
            </w:r>
          </w:p>
        </w:tc>
        <w:tc>
          <w:tcPr>
            <w:tcW w:w="1944" w:type="dxa"/>
          </w:tcPr>
          <w:p w:rsidR="00B12738" w:rsidRPr="00B12738" w:rsidRDefault="00B12738" w:rsidP="00EC19A1">
            <w:r w:rsidRPr="00B12738">
              <w:t>10</w:t>
            </w:r>
          </w:p>
        </w:tc>
        <w:tc>
          <w:tcPr>
            <w:tcW w:w="6048" w:type="dxa"/>
          </w:tcPr>
          <w:p w:rsidR="00B12738" w:rsidRDefault="00B12738" w:rsidP="00EC19A1">
            <w:r w:rsidRPr="00B12738">
              <w:t>Class re-engaged once our discussion began</w:t>
            </w:r>
          </w:p>
        </w:tc>
      </w:tr>
    </w:tbl>
    <w:p w:rsidR="00B21DF9" w:rsidRDefault="00B21DF9" w:rsidP="00B12738"/>
    <w:p w:rsidR="00B21DF9" w:rsidRDefault="00B21DF9" w:rsidP="00B12738">
      <w:r>
        <w:t>-If class is feeling lethargic, try turning the lights on!</w:t>
      </w:r>
      <w:r>
        <w:br/>
        <w:t>-Breaks are good and re-energize us.</w:t>
      </w:r>
      <w:r>
        <w:br/>
        <w:t>-Overall we are a very engaged class, great job everyone!</w:t>
      </w:r>
    </w:p>
    <w:p w:rsidR="00B21DF9" w:rsidRDefault="00B21DF9" w:rsidP="00B12738"/>
    <w:sectPr w:rsidR="00B21DF9" w:rsidSect="00B804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12738"/>
    <w:rsid w:val="00B12738"/>
    <w:rsid w:val="00B21DF9"/>
    <w:rsid w:val="00B80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4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2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comp$sbalabs</dc:creator>
  <cp:keywords/>
  <dc:description/>
  <cp:lastModifiedBy>comp$sbalabs</cp:lastModifiedBy>
  <cp:revision>1</cp:revision>
  <dcterms:created xsi:type="dcterms:W3CDTF">2011-07-26T23:08:00Z</dcterms:created>
  <dcterms:modified xsi:type="dcterms:W3CDTF">2011-07-26T23:21:00Z</dcterms:modified>
</cp:coreProperties>
</file>